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0FB" w:rsidRDefault="001D10FB" w:rsidP="001D10FB">
      <w:pPr>
        <w:spacing w:line="560" w:lineRule="exact"/>
        <w:rPr>
          <w:rFonts w:eastAsia="仿宋_GB2312"/>
          <w:b/>
          <w:bCs/>
          <w:kern w:val="0"/>
          <w:sz w:val="28"/>
          <w:szCs w:val="28"/>
        </w:rPr>
      </w:pPr>
      <w:r>
        <w:rPr>
          <w:rFonts w:eastAsia="仿宋_GB2312"/>
          <w:b/>
          <w:bCs/>
          <w:kern w:val="0"/>
          <w:sz w:val="28"/>
          <w:szCs w:val="28"/>
        </w:rPr>
        <w:t>附件</w:t>
      </w:r>
      <w:r w:rsidR="001C6A13">
        <w:rPr>
          <w:rFonts w:eastAsia="仿宋_GB2312" w:hint="eastAsia"/>
          <w:b/>
          <w:bCs/>
          <w:kern w:val="0"/>
          <w:sz w:val="28"/>
          <w:szCs w:val="28"/>
        </w:rPr>
        <w:t>4</w:t>
      </w:r>
      <w:r>
        <w:rPr>
          <w:rFonts w:eastAsia="仿宋_GB2312"/>
          <w:b/>
          <w:bCs/>
          <w:kern w:val="0"/>
          <w:sz w:val="28"/>
          <w:szCs w:val="28"/>
        </w:rPr>
        <w:t>：</w:t>
      </w:r>
      <w:r>
        <w:rPr>
          <w:rFonts w:eastAsia="仿宋_GB2312"/>
          <w:b/>
          <w:bCs/>
          <w:kern w:val="0"/>
          <w:sz w:val="28"/>
          <w:szCs w:val="28"/>
        </w:rPr>
        <w:t xml:space="preserve"> </w:t>
      </w:r>
      <w:r>
        <w:rPr>
          <w:rFonts w:eastAsia="仿宋_GB2312" w:hint="eastAsia"/>
          <w:b/>
          <w:bCs/>
          <w:kern w:val="0"/>
          <w:sz w:val="28"/>
          <w:szCs w:val="28"/>
        </w:rPr>
        <w:t xml:space="preserve">                               </w:t>
      </w:r>
      <w:r>
        <w:rPr>
          <w:rFonts w:eastAsia="仿宋_GB2312"/>
          <w:sz w:val="28"/>
        </w:rPr>
        <w:t>编号：</w:t>
      </w:r>
      <w:r>
        <w:rPr>
          <w:rFonts w:eastAsia="仿宋_GB2312"/>
          <w:sz w:val="28"/>
          <w:u w:val="single"/>
        </w:rPr>
        <w:t xml:space="preserve">              </w:t>
      </w:r>
    </w:p>
    <w:p w:rsidR="001D10FB" w:rsidRDefault="001D10FB" w:rsidP="001C6A13">
      <w:pPr>
        <w:spacing w:beforeLines="50" w:afterLines="50" w:line="300" w:lineRule="auto"/>
        <w:ind w:leftChars="17" w:left="36" w:firstLineChars="49" w:firstLine="196"/>
        <w:jc w:val="center"/>
        <w:rPr>
          <w:rFonts w:eastAsia="仿宋_GB2312"/>
          <w:b/>
          <w:bCs/>
          <w:kern w:val="0"/>
          <w:sz w:val="36"/>
          <w:szCs w:val="36"/>
        </w:rPr>
      </w:pPr>
      <w:r>
        <w:rPr>
          <w:rFonts w:eastAsia="华文中宋"/>
          <w:b/>
          <w:spacing w:val="20"/>
          <w:sz w:val="36"/>
          <w:szCs w:val="36"/>
        </w:rPr>
        <w:t>课题设计与论证活页</w:t>
      </w:r>
    </w:p>
    <w:p w:rsidR="001D10FB" w:rsidRDefault="001D10FB" w:rsidP="001D10FB">
      <w:pPr>
        <w:ind w:leftChars="-165" w:left="-346" w:firstLineChars="147" w:firstLine="531"/>
        <w:rPr>
          <w:rFonts w:eastAsia="黑体"/>
          <w:b/>
          <w:spacing w:val="20"/>
          <w:sz w:val="32"/>
          <w:szCs w:val="32"/>
          <w:u w:val="single"/>
        </w:rPr>
      </w:pPr>
      <w:r>
        <w:rPr>
          <w:rFonts w:eastAsia="黑体"/>
          <w:b/>
          <w:spacing w:val="20"/>
          <w:sz w:val="32"/>
          <w:szCs w:val="32"/>
        </w:rPr>
        <w:t>课题名称</w:t>
      </w:r>
      <w:r>
        <w:rPr>
          <w:rFonts w:eastAsia="黑体"/>
          <w:b/>
          <w:spacing w:val="20"/>
          <w:sz w:val="32"/>
          <w:szCs w:val="32"/>
        </w:rPr>
        <w:t>:</w:t>
      </w:r>
      <w:r>
        <w:rPr>
          <w:rFonts w:eastAsia="黑体"/>
          <w:b/>
          <w:spacing w:val="20"/>
          <w:sz w:val="32"/>
          <w:szCs w:val="32"/>
          <w:u w:val="single"/>
        </w:rPr>
        <w:t xml:space="preserve">                                    </w:t>
      </w:r>
    </w:p>
    <w:p w:rsidR="001D10FB" w:rsidRDefault="001D10FB" w:rsidP="001D10FB">
      <w:pPr>
        <w:ind w:leftChars="-1" w:left="-2" w:firstLineChars="41" w:firstLine="140"/>
        <w:rPr>
          <w:rFonts w:eastAsia="华文中宋"/>
          <w:b/>
          <w:spacing w:val="20"/>
          <w:sz w:val="30"/>
          <w:szCs w:val="30"/>
        </w:rPr>
      </w:pPr>
      <w:r>
        <w:rPr>
          <w:rFonts w:eastAsia="华文中宋"/>
          <w:b/>
          <w:spacing w:val="20"/>
          <w:sz w:val="30"/>
          <w:szCs w:val="30"/>
        </w:rPr>
        <w:t>设计与论证报告</w:t>
      </w:r>
      <w:r>
        <w:rPr>
          <w:rFonts w:eastAsia="仿宋_GB2312"/>
          <w:spacing w:val="20"/>
          <w:sz w:val="24"/>
        </w:rPr>
        <w:t>(</w:t>
      </w:r>
      <w:r>
        <w:rPr>
          <w:rFonts w:eastAsia="仿宋_GB2312"/>
          <w:spacing w:val="20"/>
          <w:sz w:val="24"/>
        </w:rPr>
        <w:t>总字数</w:t>
      </w:r>
      <w:r>
        <w:rPr>
          <w:rFonts w:eastAsia="仿宋_GB2312" w:hint="eastAsia"/>
          <w:spacing w:val="20"/>
          <w:sz w:val="24"/>
        </w:rPr>
        <w:t>控制在</w:t>
      </w:r>
      <w:r>
        <w:rPr>
          <w:rFonts w:eastAsia="仿宋_GB2312" w:hint="eastAsia"/>
          <w:spacing w:val="20"/>
          <w:sz w:val="24"/>
        </w:rPr>
        <w:t>3</w:t>
      </w:r>
      <w:r>
        <w:rPr>
          <w:rFonts w:eastAsia="仿宋_GB2312"/>
          <w:spacing w:val="20"/>
          <w:sz w:val="24"/>
        </w:rPr>
        <w:t>000</w:t>
      </w:r>
      <w:r>
        <w:rPr>
          <w:rFonts w:eastAsia="仿宋_GB2312"/>
          <w:spacing w:val="20"/>
          <w:sz w:val="24"/>
        </w:rPr>
        <w:t>字以内，</w:t>
      </w:r>
      <w:r>
        <w:rPr>
          <w:rFonts w:eastAsia="仿宋_GB2312"/>
          <w:color w:val="FF0000"/>
          <w:spacing w:val="20"/>
          <w:sz w:val="24"/>
        </w:rPr>
        <w:t>不得出现课题相关单位与人员信息</w:t>
      </w:r>
      <w:r>
        <w:rPr>
          <w:rFonts w:eastAsia="仿宋_GB2312"/>
          <w:spacing w:val="20"/>
          <w:sz w:val="24"/>
        </w:rPr>
        <w:t>)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992"/>
        <w:gridCol w:w="1418"/>
        <w:gridCol w:w="1751"/>
      </w:tblGrid>
      <w:tr w:rsidR="001D10FB" w:rsidTr="001444E1">
        <w:trPr>
          <w:trHeight w:val="480"/>
          <w:jc w:val="center"/>
        </w:trPr>
        <w:tc>
          <w:tcPr>
            <w:tcW w:w="8522" w:type="dxa"/>
            <w:gridSpan w:val="4"/>
            <w:tcBorders>
              <w:bottom w:val="single" w:sz="6" w:space="0" w:color="auto"/>
            </w:tcBorders>
            <w:vAlign w:val="center"/>
          </w:tcPr>
          <w:p w:rsidR="001D10FB" w:rsidRDefault="001D10FB" w:rsidP="001444E1">
            <w:pPr>
              <w:spacing w:line="360" w:lineRule="exact"/>
              <w:ind w:rightChars="-51" w:right="-107"/>
              <w:rPr>
                <w:rFonts w:eastAsia="华文细黑"/>
                <w:szCs w:val="21"/>
              </w:rPr>
            </w:pPr>
            <w:r>
              <w:rPr>
                <w:rFonts w:eastAsia="华文细黑"/>
                <w:szCs w:val="21"/>
              </w:rPr>
              <w:t>（一）课题的核心概念及其界定</w:t>
            </w:r>
          </w:p>
        </w:tc>
      </w:tr>
      <w:tr w:rsidR="001D10FB" w:rsidTr="001444E1">
        <w:trPr>
          <w:trHeight w:val="4774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   </w:t>
            </w:r>
          </w:p>
        </w:tc>
      </w:tr>
      <w:tr w:rsidR="001D10FB" w:rsidTr="001444E1">
        <w:trPr>
          <w:trHeight w:val="490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  <w:r>
              <w:rPr>
                <w:rFonts w:eastAsia="华文细黑"/>
                <w:szCs w:val="21"/>
              </w:rPr>
              <w:t>（二）国内外同一研究领域现状、趋势及研究的价值（拟解决的实际问题、尤其是针对学校实际的应用价值）</w:t>
            </w:r>
          </w:p>
        </w:tc>
      </w:tr>
      <w:tr w:rsidR="001D10FB" w:rsidTr="001444E1">
        <w:trPr>
          <w:trHeight w:val="2637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ind w:firstLineChars="200" w:firstLine="420"/>
              <w:rPr>
                <w:szCs w:val="21"/>
              </w:rPr>
            </w:pPr>
          </w:p>
          <w:p w:rsidR="001D10FB" w:rsidRDefault="001D10FB" w:rsidP="001444E1">
            <w:pPr>
              <w:ind w:firstLineChars="200" w:firstLine="420"/>
              <w:rPr>
                <w:szCs w:val="21"/>
              </w:rPr>
            </w:pPr>
          </w:p>
        </w:tc>
      </w:tr>
      <w:tr w:rsidR="001D10FB" w:rsidTr="001444E1">
        <w:trPr>
          <w:trHeight w:val="458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01" w:right="-1052"/>
              <w:rPr>
                <w:b/>
                <w:szCs w:val="21"/>
              </w:rPr>
            </w:pPr>
            <w:r>
              <w:rPr>
                <w:rFonts w:eastAsia="华文细黑"/>
                <w:szCs w:val="21"/>
              </w:rPr>
              <w:lastRenderedPageBreak/>
              <w:t>（三）研究的目标、内容与重点</w:t>
            </w:r>
          </w:p>
        </w:tc>
      </w:tr>
      <w:tr w:rsidR="001D10FB" w:rsidTr="001444E1">
        <w:trPr>
          <w:trHeight w:val="4497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:rsidTr="001444E1">
        <w:trPr>
          <w:trHeight w:val="45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  <w:r>
              <w:rPr>
                <w:rFonts w:eastAsia="华文细黑"/>
                <w:szCs w:val="21"/>
              </w:rPr>
              <w:t>（四）研究的思路、过程与方法</w:t>
            </w:r>
          </w:p>
        </w:tc>
      </w:tr>
      <w:tr w:rsidR="001D10FB" w:rsidTr="001444E1">
        <w:trPr>
          <w:trHeight w:val="45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</w:p>
        </w:tc>
      </w:tr>
      <w:tr w:rsidR="001D10FB" w:rsidTr="001444E1">
        <w:trPr>
          <w:trHeight w:val="45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01" w:right="-1052"/>
              <w:rPr>
                <w:rFonts w:eastAsia="华文细黑"/>
                <w:szCs w:val="21"/>
              </w:rPr>
            </w:pPr>
            <w:r>
              <w:rPr>
                <w:rFonts w:eastAsia="华文细黑"/>
                <w:szCs w:val="21"/>
              </w:rPr>
              <w:t>（五）主要观点与创新之处</w:t>
            </w:r>
          </w:p>
        </w:tc>
      </w:tr>
      <w:tr w:rsidR="001D10FB" w:rsidTr="001444E1">
        <w:trPr>
          <w:trHeight w:val="64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:rsidTr="001444E1">
        <w:trPr>
          <w:trHeight w:val="459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  <w:r>
              <w:rPr>
                <w:rFonts w:eastAsia="华文细黑"/>
                <w:szCs w:val="21"/>
              </w:rPr>
              <w:t>（六）完成研究任务的可行性分析（包括：</w:t>
            </w:r>
            <w:r>
              <w:rPr>
                <w:rFonts w:eastAsia="华文细黑" w:hAnsi="华文细黑"/>
                <w:szCs w:val="21"/>
              </w:rPr>
              <w:t>①</w:t>
            </w:r>
            <w:r>
              <w:rPr>
                <w:rFonts w:eastAsia="华文细黑"/>
                <w:szCs w:val="21"/>
              </w:rPr>
              <w:t>课题组核心成员的学术或学科背景、研究经历、研究能力、研究成果；</w:t>
            </w:r>
            <w:r>
              <w:rPr>
                <w:rFonts w:eastAsia="华文细黑" w:hAnsi="华文细黑"/>
                <w:szCs w:val="21"/>
              </w:rPr>
              <w:t>②</w:t>
            </w:r>
            <w:r>
              <w:rPr>
                <w:rFonts w:eastAsia="华文细黑"/>
                <w:szCs w:val="21"/>
              </w:rPr>
              <w:t>围绕本课题所开展的前期准备工作，包括文献搜集工作、调研工作等；</w:t>
            </w:r>
            <w:r>
              <w:rPr>
                <w:rFonts w:eastAsia="华文细黑" w:hAnsi="华文细黑"/>
                <w:szCs w:val="21"/>
              </w:rPr>
              <w:t>③</w:t>
            </w:r>
            <w:r>
              <w:rPr>
                <w:rFonts w:eastAsia="华文细黑"/>
                <w:szCs w:val="21"/>
              </w:rPr>
              <w:t>完成研究任务的保障条件，包括研究资料的获得、研究经费的筹措、研究时间的保障等。）</w:t>
            </w:r>
          </w:p>
        </w:tc>
      </w:tr>
      <w:tr w:rsidR="001D10FB" w:rsidTr="001444E1">
        <w:trPr>
          <w:trHeight w:val="459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</w:tc>
      </w:tr>
      <w:tr w:rsidR="001D10FB" w:rsidTr="001444E1">
        <w:trPr>
          <w:trHeight w:val="6711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spacing w:line="300" w:lineRule="exact"/>
              <w:ind w:rightChars="-51" w:right="-107"/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  <w:p w:rsidR="001D10FB" w:rsidRDefault="001D10FB" w:rsidP="001444E1">
            <w:pPr>
              <w:rPr>
                <w:rFonts w:eastAsia="华文细黑"/>
                <w:szCs w:val="21"/>
              </w:rPr>
            </w:pPr>
          </w:p>
        </w:tc>
      </w:tr>
      <w:tr w:rsidR="001D10FB" w:rsidTr="001444E1">
        <w:trPr>
          <w:trHeight w:val="626"/>
          <w:jc w:val="center"/>
        </w:trPr>
        <w:tc>
          <w:tcPr>
            <w:tcW w:w="852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D10FB" w:rsidRDefault="001D10FB" w:rsidP="001444E1">
            <w:pPr>
              <w:spacing w:line="360" w:lineRule="exact"/>
              <w:ind w:rightChars="-51" w:right="-107"/>
              <w:rPr>
                <w:rFonts w:eastAsia="华文细黑"/>
                <w:szCs w:val="21"/>
              </w:rPr>
            </w:pPr>
            <w:r>
              <w:rPr>
                <w:rFonts w:eastAsia="华文细黑"/>
                <w:szCs w:val="21"/>
              </w:rPr>
              <w:t>（七）预期研究成果</w:t>
            </w:r>
          </w:p>
        </w:tc>
      </w:tr>
      <w:tr w:rsidR="001D10FB" w:rsidTr="001444E1">
        <w:trPr>
          <w:trHeight w:val="560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0FB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0FB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0FB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>
              <w:rPr>
                <w:szCs w:val="21"/>
              </w:rPr>
              <w:t>完成时间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D10FB" w:rsidRDefault="001D10FB" w:rsidP="001444E1">
            <w:pPr>
              <w:spacing w:line="360" w:lineRule="exact"/>
              <w:ind w:rightChars="-51" w:right="-107"/>
              <w:jc w:val="center"/>
              <w:rPr>
                <w:szCs w:val="21"/>
              </w:rPr>
            </w:pPr>
            <w:r>
              <w:rPr>
                <w:szCs w:val="21"/>
              </w:rPr>
              <w:t>负责人</w:t>
            </w:r>
            <w:r>
              <w:rPr>
                <w:rFonts w:hint="eastAsia"/>
                <w:szCs w:val="21"/>
              </w:rPr>
              <w:t xml:space="preserve">   </w:t>
            </w:r>
          </w:p>
        </w:tc>
      </w:tr>
      <w:tr w:rsidR="001D10FB" w:rsidTr="001444E1">
        <w:trPr>
          <w:trHeight w:val="651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:rsidTr="001444E1">
        <w:trPr>
          <w:trHeight w:val="617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:rsidTr="001444E1">
        <w:trPr>
          <w:trHeight w:val="624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:rsidTr="001444E1">
        <w:trPr>
          <w:trHeight w:val="604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  <w:tr w:rsidR="001D10FB" w:rsidTr="001444E1">
        <w:trPr>
          <w:trHeight w:val="612"/>
          <w:jc w:val="center"/>
        </w:trPr>
        <w:tc>
          <w:tcPr>
            <w:tcW w:w="4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D10FB" w:rsidRDefault="001D10FB" w:rsidP="001444E1">
            <w:pPr>
              <w:spacing w:line="360" w:lineRule="exact"/>
              <w:ind w:rightChars="-51" w:right="-107"/>
              <w:rPr>
                <w:b/>
                <w:szCs w:val="21"/>
              </w:rPr>
            </w:pPr>
          </w:p>
        </w:tc>
      </w:tr>
    </w:tbl>
    <w:p w:rsidR="001D10FB" w:rsidRDefault="001D10FB" w:rsidP="001D10FB">
      <w:pPr>
        <w:rPr>
          <w:b/>
        </w:rPr>
      </w:pPr>
      <w:r>
        <w:t>注：页数不够可增加。</w:t>
      </w:r>
    </w:p>
    <w:p w:rsidR="00F7732C" w:rsidRDefault="00F7732C"/>
    <w:sectPr w:rsidR="00F7732C" w:rsidSect="00F77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6F2" w:rsidRDefault="00A466F2" w:rsidP="00B568D9">
      <w:r>
        <w:separator/>
      </w:r>
    </w:p>
  </w:endnote>
  <w:endnote w:type="continuationSeparator" w:id="1">
    <w:p w:rsidR="00A466F2" w:rsidRDefault="00A466F2" w:rsidP="00B56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6F2" w:rsidRDefault="00A466F2" w:rsidP="00B568D9">
      <w:r>
        <w:separator/>
      </w:r>
    </w:p>
  </w:footnote>
  <w:footnote w:type="continuationSeparator" w:id="1">
    <w:p w:rsidR="00A466F2" w:rsidRDefault="00A466F2" w:rsidP="00B568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10FB"/>
    <w:rsid w:val="00072B06"/>
    <w:rsid w:val="001C6A13"/>
    <w:rsid w:val="001D10FB"/>
    <w:rsid w:val="005E6CCD"/>
    <w:rsid w:val="00A466F2"/>
    <w:rsid w:val="00B4599B"/>
    <w:rsid w:val="00B568D9"/>
    <w:rsid w:val="00F77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0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6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68D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68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68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2019-09-23T08:14:00Z</dcterms:created>
  <dcterms:modified xsi:type="dcterms:W3CDTF">2020-10-06T01:09:00Z</dcterms:modified>
</cp:coreProperties>
</file>