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BC4003">
        <w:rPr>
          <w:rFonts w:ascii="仿宋_GB2312" w:eastAsia="仿宋_GB2312" w:hAnsi="仿宋_GB2312" w:cs="仿宋_GB2312" w:hint="eastAsia"/>
          <w:sz w:val="32"/>
          <w:szCs w:val="32"/>
        </w:rPr>
        <w:t>9</w:t>
      </w:r>
    </w:p>
    <w:p w:rsidR="00BC4003" w:rsidRDefault="00BC4003" w:rsidP="00BC4003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城乡建设岗位考核量化表</w:t>
      </w:r>
    </w:p>
    <w:tbl>
      <w:tblPr>
        <w:tblW w:w="8318" w:type="dxa"/>
        <w:tblInd w:w="93" w:type="dxa"/>
        <w:tblLook w:val="04A0"/>
      </w:tblPr>
      <w:tblGrid>
        <w:gridCol w:w="599"/>
        <w:gridCol w:w="862"/>
        <w:gridCol w:w="932"/>
        <w:gridCol w:w="856"/>
        <w:gridCol w:w="1019"/>
        <w:gridCol w:w="1843"/>
        <w:gridCol w:w="850"/>
        <w:gridCol w:w="1357"/>
      </w:tblGrid>
      <w:tr w:rsidR="00BC4003" w:rsidTr="005C7E5C">
        <w:trPr>
          <w:trHeight w:val="12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BC4003" w:rsidTr="005C7E5C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1.本区得3分；</w:t>
            </w:r>
          </w:p>
          <w:p w:rsidR="00BC4003" w:rsidRDefault="00BC400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2.市内得2分。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有沙县区房产等同本区户籍</w:t>
            </w:r>
          </w:p>
        </w:tc>
      </w:tr>
      <w:tr w:rsidR="00BC4003" w:rsidTr="005C7E5C">
        <w:trPr>
          <w:trHeight w:val="28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1.本科学历得3分；</w:t>
            </w:r>
          </w:p>
          <w:p w:rsidR="00BC4003" w:rsidRDefault="00BC400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2.硕士研究生得5分；</w:t>
            </w:r>
          </w:p>
          <w:p w:rsidR="00BC4003" w:rsidRDefault="00BC4003" w:rsidP="006A6B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3.博士研究生得7分</w:t>
            </w:r>
            <w:r w:rsidR="006A6BEE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BC4003" w:rsidTr="005C7E5C">
        <w:trPr>
          <w:trHeight w:val="3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Pr="004D285E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Pr="004D285E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Pr="004D285E" w:rsidRDefault="00BC400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从事</w:t>
            </w:r>
            <w:r w:rsidRPr="004D285E">
              <w:rPr>
                <w:rFonts w:ascii="仿宋_GB2312" w:eastAsia="仿宋_GB2312" w:hAnsi="宋体" w:cs="仿宋_GB2312" w:hint="eastAsia"/>
                <w:sz w:val="24"/>
                <w:szCs w:val="24"/>
              </w:rPr>
              <w:t>机关事业单位工作经历</w:t>
            </w: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一年得2分，每增加一年加1分，加分最高不超过8分。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Pr="004D285E" w:rsidRDefault="00BC4003" w:rsidP="005C7E5C">
            <w:pPr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Pr="004D285E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相关证明材料</w:t>
            </w:r>
          </w:p>
        </w:tc>
      </w:tr>
      <w:tr w:rsidR="00BC4003" w:rsidTr="005C7E5C">
        <w:trPr>
          <w:trHeight w:val="1126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4003" w:rsidRDefault="00BC4003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BC4003" w:rsidTr="005C7E5C">
        <w:trPr>
          <w:trHeight w:val="1255"/>
        </w:trPr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003" w:rsidRDefault="00BC400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 w:rsidP="00962CF1">
      <w:pPr>
        <w:tabs>
          <w:tab w:val="left" w:pos="291"/>
          <w:tab w:val="center" w:pos="4212"/>
        </w:tabs>
        <w:spacing w:line="560" w:lineRule="exact"/>
      </w:pP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CA9" w:rsidRDefault="00702CA9" w:rsidP="006A6BEE">
      <w:r>
        <w:separator/>
      </w:r>
    </w:p>
  </w:endnote>
  <w:endnote w:type="continuationSeparator" w:id="0">
    <w:p w:rsidR="00702CA9" w:rsidRDefault="00702CA9" w:rsidP="006A6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CA9" w:rsidRDefault="00702CA9" w:rsidP="006A6BEE">
      <w:r>
        <w:separator/>
      </w:r>
    </w:p>
  </w:footnote>
  <w:footnote w:type="continuationSeparator" w:id="0">
    <w:p w:rsidR="00702CA9" w:rsidRDefault="00702CA9" w:rsidP="006A6B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142449"/>
    <w:rsid w:val="00263425"/>
    <w:rsid w:val="002E1FA9"/>
    <w:rsid w:val="002F651B"/>
    <w:rsid w:val="004F3BF6"/>
    <w:rsid w:val="00681124"/>
    <w:rsid w:val="006A6BEE"/>
    <w:rsid w:val="006C2731"/>
    <w:rsid w:val="006F7AB3"/>
    <w:rsid w:val="00702CA9"/>
    <w:rsid w:val="008C5334"/>
    <w:rsid w:val="00962CF1"/>
    <w:rsid w:val="00AF6A77"/>
    <w:rsid w:val="00BC4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B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B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2023-04-18T10:03:00Z</dcterms:created>
  <dcterms:modified xsi:type="dcterms:W3CDTF">2023-04-28T03:30:00Z</dcterms:modified>
</cp:coreProperties>
</file>