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3947" w14:textId="28F74EC9" w:rsidR="00E9567E" w:rsidRDefault="001019C7" w:rsidP="001019C7">
      <w:pPr>
        <w:jc w:val="center"/>
        <w:rPr>
          <w:rFonts w:ascii="方正小标宋简体" w:eastAsia="方正小标宋简体"/>
          <w:sz w:val="44"/>
          <w:szCs w:val="44"/>
        </w:rPr>
      </w:pPr>
      <w:r w:rsidRPr="001019C7">
        <w:rPr>
          <w:rFonts w:ascii="方正小标宋简体" w:eastAsia="方正小标宋简体" w:hint="eastAsia"/>
          <w:sz w:val="44"/>
          <w:szCs w:val="44"/>
        </w:rPr>
        <w:t>全国高校黄大年式教师团队</w:t>
      </w:r>
      <w:r>
        <w:rPr>
          <w:rFonts w:ascii="方正小标宋简体" w:eastAsia="方正小标宋简体" w:hint="eastAsia"/>
          <w:sz w:val="44"/>
          <w:szCs w:val="44"/>
        </w:rPr>
        <w:t>申报公示材料</w:t>
      </w:r>
    </w:p>
    <w:p w14:paraId="32963742" w14:textId="0992B3D8" w:rsidR="001019C7" w:rsidRDefault="001019C7" w:rsidP="001019C7">
      <w:pPr>
        <w:jc w:val="center"/>
        <w:rPr>
          <w:rFonts w:ascii="仿宋_GB2312" w:eastAsia="仿宋_GB2312"/>
          <w:sz w:val="32"/>
          <w:szCs w:val="32"/>
        </w:rPr>
      </w:pPr>
    </w:p>
    <w:p w14:paraId="23B40246" w14:textId="25852C97" w:rsidR="001019C7" w:rsidRPr="00927373" w:rsidRDefault="001019C7" w:rsidP="001019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7373">
        <w:rPr>
          <w:rFonts w:ascii="黑体" w:eastAsia="黑体" w:hAnsi="黑体" w:hint="eastAsia"/>
          <w:sz w:val="32"/>
          <w:szCs w:val="32"/>
        </w:rPr>
        <w:t>名称：</w:t>
      </w:r>
      <w:r w:rsidRPr="00927373">
        <w:rPr>
          <w:rFonts w:ascii="仿宋_GB2312" w:eastAsia="仿宋_GB2312" w:hint="eastAsia"/>
          <w:sz w:val="32"/>
          <w:szCs w:val="32"/>
        </w:rPr>
        <w:t>三明学院材料加工及装备闽台应用型教师团队</w:t>
      </w:r>
    </w:p>
    <w:p w14:paraId="7E781674" w14:textId="38E85536" w:rsidR="001019C7" w:rsidRPr="001019C7" w:rsidRDefault="00927373" w:rsidP="001019C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27373">
        <w:rPr>
          <w:rFonts w:ascii="黑体" w:eastAsia="黑体" w:hAnsi="黑体" w:hint="eastAsia"/>
          <w:sz w:val="32"/>
          <w:szCs w:val="32"/>
        </w:rPr>
        <w:t>团队概况：</w:t>
      </w:r>
      <w:r w:rsidR="001019C7" w:rsidRPr="001019C7">
        <w:rPr>
          <w:rFonts w:ascii="仿宋_GB2312" w:eastAsia="仿宋_GB2312" w:hint="eastAsia"/>
          <w:sz w:val="32"/>
          <w:szCs w:val="32"/>
        </w:rPr>
        <w:t>团队坚持党建引领，聚集海峡两岸优秀人才，打造一支师德高尚，素质全面、业务精湛、爱岗敬业、开拓创新的教师队伍，团队成员</w:t>
      </w:r>
      <w:r w:rsidR="001019C7" w:rsidRPr="001019C7">
        <w:rPr>
          <w:rFonts w:ascii="仿宋_GB2312" w:eastAsia="仿宋_GB2312"/>
          <w:sz w:val="32"/>
          <w:szCs w:val="32"/>
        </w:rPr>
        <w:t>34人，其中台湾人才8人。团队引育并举，铸人梯基石，引进顶尖师资，坚持传帮带传统，促进教师团队教育、教学、创新能力得到全面提升，内部形成了一整套人才育引、使用、评价和激励机制，近年来产生了国务院</w:t>
      </w:r>
      <w:r w:rsidR="002901C8">
        <w:rPr>
          <w:rFonts w:ascii="仿宋_GB2312" w:eastAsia="仿宋_GB2312" w:hint="eastAsia"/>
          <w:sz w:val="32"/>
          <w:szCs w:val="32"/>
        </w:rPr>
        <w:t>特殊</w:t>
      </w:r>
      <w:r w:rsidR="001019C7" w:rsidRPr="001019C7">
        <w:rPr>
          <w:rFonts w:ascii="仿宋_GB2312" w:eastAsia="仿宋_GB2312"/>
          <w:sz w:val="32"/>
          <w:szCs w:val="32"/>
        </w:rPr>
        <w:t>津贴专家、国家百千万人才工程等国家级人才3人，省级人才12人，其中福建省A类人才1人、</w:t>
      </w:r>
      <w:r w:rsidR="001019C7">
        <w:rPr>
          <w:rFonts w:ascii="仿宋_GB2312" w:eastAsia="仿宋_GB2312" w:hint="eastAsia"/>
          <w:sz w:val="32"/>
          <w:szCs w:val="32"/>
        </w:rPr>
        <w:t>“</w:t>
      </w:r>
      <w:r w:rsidR="001019C7" w:rsidRPr="001019C7">
        <w:rPr>
          <w:rFonts w:ascii="仿宋_GB2312" w:eastAsia="仿宋_GB2312"/>
          <w:sz w:val="32"/>
          <w:szCs w:val="32"/>
        </w:rPr>
        <w:t>台湾百人计划人才2人</w:t>
      </w:r>
      <w:r w:rsidR="001019C7">
        <w:rPr>
          <w:rFonts w:ascii="仿宋_GB2312" w:eastAsia="仿宋_GB2312" w:hint="eastAsia"/>
          <w:sz w:val="32"/>
          <w:szCs w:val="32"/>
        </w:rPr>
        <w:t>”</w:t>
      </w:r>
      <w:r w:rsidR="001019C7" w:rsidRPr="001019C7">
        <w:rPr>
          <w:rFonts w:ascii="仿宋_GB2312" w:eastAsia="仿宋_GB2312"/>
          <w:sz w:val="32"/>
          <w:szCs w:val="32"/>
        </w:rPr>
        <w:t>、台籍</w:t>
      </w:r>
      <w:r w:rsidR="001019C7">
        <w:rPr>
          <w:rFonts w:ascii="仿宋_GB2312" w:eastAsia="仿宋_GB2312" w:hint="eastAsia"/>
          <w:sz w:val="32"/>
          <w:szCs w:val="32"/>
        </w:rPr>
        <w:t>“</w:t>
      </w:r>
      <w:r w:rsidR="001019C7" w:rsidRPr="001019C7">
        <w:rPr>
          <w:rFonts w:ascii="仿宋_GB2312" w:eastAsia="仿宋_GB2312"/>
          <w:sz w:val="32"/>
          <w:szCs w:val="32"/>
        </w:rPr>
        <w:t>福建省ABC</w:t>
      </w:r>
      <w:r w:rsidR="001019C7">
        <w:rPr>
          <w:rFonts w:ascii="仿宋_GB2312" w:eastAsia="仿宋_GB2312" w:hint="eastAsia"/>
          <w:sz w:val="32"/>
          <w:szCs w:val="32"/>
        </w:rPr>
        <w:t>”</w:t>
      </w:r>
      <w:r w:rsidR="001019C7" w:rsidRPr="001019C7">
        <w:rPr>
          <w:rFonts w:ascii="仿宋_GB2312" w:eastAsia="仿宋_GB2312"/>
          <w:sz w:val="32"/>
          <w:szCs w:val="32"/>
        </w:rPr>
        <w:t>人才2人、福建省优秀共产党员、福建省劳动模范、</w:t>
      </w:r>
      <w:r>
        <w:rPr>
          <w:rFonts w:ascii="仿宋_GB2312" w:eastAsia="仿宋_GB2312" w:hint="eastAsia"/>
          <w:sz w:val="32"/>
          <w:szCs w:val="32"/>
        </w:rPr>
        <w:t>“</w:t>
      </w:r>
      <w:r w:rsidR="001019C7" w:rsidRPr="001019C7">
        <w:rPr>
          <w:rFonts w:ascii="仿宋_GB2312" w:eastAsia="仿宋_GB2312"/>
          <w:sz w:val="32"/>
          <w:szCs w:val="32"/>
        </w:rPr>
        <w:t>闽江学者</w:t>
      </w:r>
      <w:r>
        <w:rPr>
          <w:rFonts w:ascii="仿宋_GB2312" w:eastAsia="仿宋_GB2312" w:hint="eastAsia"/>
          <w:sz w:val="32"/>
          <w:szCs w:val="32"/>
        </w:rPr>
        <w:t>”</w:t>
      </w:r>
      <w:r w:rsidR="001019C7" w:rsidRPr="001019C7">
        <w:rPr>
          <w:rFonts w:ascii="仿宋_GB2312" w:eastAsia="仿宋_GB2312"/>
          <w:sz w:val="32"/>
          <w:szCs w:val="32"/>
        </w:rPr>
        <w:t>等省级人才8</w:t>
      </w:r>
      <w:r w:rsidR="001019C7" w:rsidRPr="001019C7">
        <w:rPr>
          <w:rFonts w:ascii="仿宋_GB2312" w:eastAsia="仿宋_GB2312" w:hint="eastAsia"/>
          <w:sz w:val="32"/>
          <w:szCs w:val="32"/>
        </w:rPr>
        <w:t>人。</w:t>
      </w:r>
    </w:p>
    <w:sectPr w:rsidR="001019C7" w:rsidRPr="00101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55C45" w14:textId="77777777" w:rsidR="00A04AE0" w:rsidRDefault="00A04AE0" w:rsidP="001019C7">
      <w:r>
        <w:separator/>
      </w:r>
    </w:p>
  </w:endnote>
  <w:endnote w:type="continuationSeparator" w:id="0">
    <w:p w14:paraId="276FB1C0" w14:textId="77777777" w:rsidR="00A04AE0" w:rsidRDefault="00A04AE0" w:rsidP="0010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9FE71" w14:textId="77777777" w:rsidR="00A04AE0" w:rsidRDefault="00A04AE0" w:rsidP="001019C7">
      <w:r>
        <w:separator/>
      </w:r>
    </w:p>
  </w:footnote>
  <w:footnote w:type="continuationSeparator" w:id="0">
    <w:p w14:paraId="355BD75C" w14:textId="77777777" w:rsidR="00A04AE0" w:rsidRDefault="00A04AE0" w:rsidP="00101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75"/>
    <w:rsid w:val="001019C7"/>
    <w:rsid w:val="0025751A"/>
    <w:rsid w:val="002901C8"/>
    <w:rsid w:val="00927373"/>
    <w:rsid w:val="00A04AE0"/>
    <w:rsid w:val="00CA7075"/>
    <w:rsid w:val="00E95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CEA69A"/>
  <w15:chartTrackingRefBased/>
  <w15:docId w15:val="{85FA70FA-AE7F-4D81-849F-202F0AC2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9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19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19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19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4</cp:revision>
  <dcterms:created xsi:type="dcterms:W3CDTF">2023-06-09T05:23:00Z</dcterms:created>
  <dcterms:modified xsi:type="dcterms:W3CDTF">2023-06-09T06:02:00Z</dcterms:modified>
</cp:coreProperties>
</file>