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CC9" w:rsidRDefault="00146CC9" w:rsidP="00146CC9">
      <w:pPr>
        <w:spacing w:line="560" w:lineRule="exact"/>
        <w:rPr>
          <w:sz w:val="24"/>
        </w:rPr>
      </w:pPr>
      <w:r w:rsidRPr="00A9224F">
        <w:rPr>
          <w:rFonts w:eastAsia="仿宋_GB2312" w:hint="eastAsia"/>
          <w:b/>
          <w:sz w:val="28"/>
        </w:rPr>
        <w:t>附件</w:t>
      </w:r>
      <w:r w:rsidRPr="00A9224F">
        <w:rPr>
          <w:rFonts w:eastAsia="仿宋_GB2312" w:hint="eastAsia"/>
          <w:b/>
          <w:sz w:val="28"/>
        </w:rPr>
        <w:t>2</w:t>
      </w:r>
      <w:r w:rsidRPr="00A9224F">
        <w:rPr>
          <w:rFonts w:eastAsia="仿宋_GB2312" w:hint="eastAsia"/>
          <w:b/>
          <w:sz w:val="28"/>
        </w:rPr>
        <w:t>：</w:t>
      </w:r>
    </w:p>
    <w:p w:rsidR="00146CC9" w:rsidRDefault="00146CC9" w:rsidP="00146CC9">
      <w:r>
        <w:rPr>
          <w:rFonts w:hint="eastAsia"/>
        </w:rPr>
        <w:t xml:space="preserve"> </w:t>
      </w:r>
    </w:p>
    <w:p w:rsidR="00146CC9" w:rsidRDefault="00146CC9" w:rsidP="00146CC9">
      <w:pPr>
        <w:jc w:val="center"/>
        <w:rPr>
          <w:b/>
          <w:sz w:val="32"/>
          <w:szCs w:val="32"/>
        </w:rPr>
      </w:pPr>
      <w:r w:rsidRPr="00E414A0">
        <w:rPr>
          <w:rFonts w:hint="eastAsia"/>
          <w:b/>
          <w:sz w:val="32"/>
          <w:szCs w:val="32"/>
        </w:rPr>
        <w:t>三明学院高教研究</w:t>
      </w:r>
      <w:r w:rsidR="000C0C7A">
        <w:rPr>
          <w:rFonts w:hint="eastAsia"/>
          <w:b/>
          <w:sz w:val="32"/>
          <w:szCs w:val="32"/>
        </w:rPr>
        <w:t>2020</w:t>
      </w:r>
      <w:r w:rsidR="000C0C7A">
        <w:rPr>
          <w:rFonts w:hint="eastAsia"/>
          <w:b/>
          <w:sz w:val="32"/>
          <w:szCs w:val="32"/>
        </w:rPr>
        <w:t>年度</w:t>
      </w:r>
      <w:r w:rsidRPr="00E414A0">
        <w:rPr>
          <w:rFonts w:hint="eastAsia"/>
          <w:b/>
          <w:sz w:val="32"/>
          <w:szCs w:val="32"/>
        </w:rPr>
        <w:t>招标课题申报说明</w:t>
      </w:r>
    </w:p>
    <w:p w:rsidR="00146CC9" w:rsidRPr="004510C8" w:rsidRDefault="00146CC9" w:rsidP="00146CC9">
      <w:pPr>
        <w:spacing w:line="240" w:lineRule="exact"/>
        <w:rPr>
          <w:b/>
          <w:sz w:val="32"/>
          <w:szCs w:val="32"/>
        </w:rPr>
      </w:pPr>
    </w:p>
    <w:p w:rsidR="007105A8" w:rsidRPr="007105A8" w:rsidRDefault="00146CC9" w:rsidP="00EE272A">
      <w:pPr>
        <w:pStyle w:val="a5"/>
        <w:numPr>
          <w:ilvl w:val="0"/>
          <w:numId w:val="2"/>
        </w:numPr>
        <w:spacing w:line="500" w:lineRule="exact"/>
        <w:ind w:firstLineChars="0"/>
        <w:rPr>
          <w:rFonts w:ascii="黑体" w:eastAsia="黑体" w:hAnsi="黑体"/>
          <w:sz w:val="30"/>
          <w:szCs w:val="30"/>
        </w:rPr>
      </w:pPr>
      <w:r w:rsidRPr="007105A8">
        <w:rPr>
          <w:rFonts w:ascii="黑体" w:eastAsia="黑体" w:hAnsi="黑体" w:hint="eastAsia"/>
          <w:sz w:val="30"/>
          <w:szCs w:val="30"/>
        </w:rPr>
        <w:t>研究</w:t>
      </w:r>
      <w:r w:rsidR="007105A8" w:rsidRPr="007105A8">
        <w:rPr>
          <w:rFonts w:ascii="黑体" w:eastAsia="黑体" w:hAnsi="黑体" w:hint="eastAsia"/>
          <w:sz w:val="30"/>
          <w:szCs w:val="30"/>
        </w:rPr>
        <w:t>内容</w:t>
      </w:r>
    </w:p>
    <w:p w:rsidR="00377746" w:rsidRDefault="00377746" w:rsidP="00EE272A">
      <w:pPr>
        <w:pStyle w:val="a5"/>
        <w:numPr>
          <w:ilvl w:val="0"/>
          <w:numId w:val="1"/>
        </w:numPr>
        <w:spacing w:line="500" w:lineRule="exact"/>
        <w:ind w:left="1775" w:firstLineChars="0" w:hanging="357"/>
        <w:rPr>
          <w:rFonts w:eastAsia="仿宋"/>
          <w:sz w:val="30"/>
          <w:szCs w:val="30"/>
        </w:rPr>
      </w:pPr>
      <w:r w:rsidRPr="007105A8">
        <w:rPr>
          <w:rFonts w:eastAsia="仿宋" w:hint="eastAsia"/>
          <w:sz w:val="30"/>
          <w:szCs w:val="30"/>
        </w:rPr>
        <w:t>地方一流应用大学</w:t>
      </w:r>
      <w:r>
        <w:rPr>
          <w:rFonts w:eastAsia="仿宋" w:hint="eastAsia"/>
          <w:sz w:val="30"/>
          <w:szCs w:val="30"/>
        </w:rPr>
        <w:t>内涵与</w:t>
      </w:r>
      <w:r w:rsidRPr="007105A8">
        <w:rPr>
          <w:rFonts w:eastAsia="仿宋" w:hint="eastAsia"/>
          <w:sz w:val="30"/>
          <w:szCs w:val="30"/>
        </w:rPr>
        <w:t>建设路径研究</w:t>
      </w:r>
    </w:p>
    <w:p w:rsidR="00EA786D" w:rsidRPr="00EA786D" w:rsidRDefault="00D33CA9" w:rsidP="00EE272A">
      <w:pPr>
        <w:pStyle w:val="a5"/>
        <w:widowControl/>
        <w:numPr>
          <w:ilvl w:val="0"/>
          <w:numId w:val="1"/>
        </w:numPr>
        <w:shd w:val="clear" w:color="auto" w:fill="FFFFFF"/>
        <w:spacing w:line="500" w:lineRule="exact"/>
        <w:ind w:left="1775" w:firstLineChars="0" w:hanging="357"/>
        <w:textAlignment w:val="center"/>
        <w:outlineLvl w:val="0"/>
        <w:rPr>
          <w:rFonts w:eastAsia="仿宋"/>
          <w:sz w:val="30"/>
          <w:szCs w:val="30"/>
        </w:rPr>
      </w:pPr>
      <w:r>
        <w:rPr>
          <w:rFonts w:eastAsia="仿宋" w:hint="eastAsia"/>
          <w:sz w:val="30"/>
          <w:szCs w:val="30"/>
        </w:rPr>
        <w:t>构建</w:t>
      </w:r>
      <w:r w:rsidR="00EA786D" w:rsidRPr="00EA786D">
        <w:rPr>
          <w:rFonts w:eastAsia="仿宋"/>
          <w:sz w:val="30"/>
          <w:szCs w:val="30"/>
        </w:rPr>
        <w:t>“</w:t>
      </w:r>
      <w:r w:rsidR="00EA786D" w:rsidRPr="00EA786D">
        <w:rPr>
          <w:rFonts w:eastAsia="仿宋" w:hint="eastAsia"/>
          <w:sz w:val="30"/>
          <w:szCs w:val="30"/>
        </w:rPr>
        <w:t>市</w:t>
      </w:r>
      <w:r w:rsidR="00EA786D" w:rsidRPr="00EA786D">
        <w:rPr>
          <w:rFonts w:eastAsia="仿宋"/>
          <w:sz w:val="30"/>
          <w:szCs w:val="30"/>
        </w:rPr>
        <w:t>校命运共同体</w:t>
      </w:r>
      <w:r w:rsidR="00EA786D" w:rsidRPr="00EA786D">
        <w:rPr>
          <w:rFonts w:eastAsia="仿宋"/>
          <w:sz w:val="30"/>
          <w:szCs w:val="30"/>
        </w:rPr>
        <w:t>”</w:t>
      </w:r>
      <w:r w:rsidR="00EA786D" w:rsidRPr="00EA786D">
        <w:rPr>
          <w:rFonts w:eastAsia="仿宋" w:hint="eastAsia"/>
          <w:sz w:val="30"/>
          <w:szCs w:val="30"/>
        </w:rPr>
        <w:t>路径</w:t>
      </w:r>
      <w:r w:rsidR="00EA786D" w:rsidRPr="00EA786D">
        <w:rPr>
          <w:rFonts w:eastAsia="仿宋"/>
          <w:sz w:val="30"/>
          <w:szCs w:val="30"/>
        </w:rPr>
        <w:t>研究</w:t>
      </w:r>
    </w:p>
    <w:p w:rsidR="00EA786D" w:rsidRDefault="00807936" w:rsidP="00EE272A">
      <w:pPr>
        <w:pStyle w:val="a5"/>
        <w:widowControl/>
        <w:numPr>
          <w:ilvl w:val="0"/>
          <w:numId w:val="1"/>
        </w:numPr>
        <w:shd w:val="clear" w:color="auto" w:fill="FFFFFF"/>
        <w:spacing w:line="500" w:lineRule="exact"/>
        <w:ind w:left="1775" w:firstLineChars="0" w:hanging="357"/>
        <w:textAlignment w:val="center"/>
        <w:outlineLvl w:val="0"/>
        <w:rPr>
          <w:rFonts w:eastAsia="仿宋"/>
          <w:sz w:val="30"/>
          <w:szCs w:val="30"/>
        </w:rPr>
      </w:pPr>
      <w:r w:rsidRPr="00EA786D">
        <w:rPr>
          <w:rFonts w:eastAsia="仿宋"/>
          <w:sz w:val="30"/>
          <w:szCs w:val="30"/>
        </w:rPr>
        <w:t>区域现代职业教育体系构建研究</w:t>
      </w:r>
    </w:p>
    <w:p w:rsidR="00146CC9" w:rsidRPr="00EA786D" w:rsidRDefault="00146CC9" w:rsidP="00EE272A">
      <w:pPr>
        <w:widowControl/>
        <w:shd w:val="clear" w:color="auto" w:fill="FFFFFF"/>
        <w:spacing w:line="500" w:lineRule="exact"/>
        <w:ind w:firstLineChars="200" w:firstLine="600"/>
        <w:textAlignment w:val="center"/>
        <w:outlineLvl w:val="0"/>
        <w:rPr>
          <w:rFonts w:ascii="等线" w:eastAsia="仿宋" w:hAnsi="等线"/>
          <w:sz w:val="30"/>
          <w:szCs w:val="30"/>
        </w:rPr>
      </w:pPr>
      <w:r w:rsidRPr="00EA786D">
        <w:rPr>
          <w:rFonts w:ascii="黑体" w:eastAsia="黑体" w:hAnsi="黑体" w:hint="eastAsia"/>
          <w:sz w:val="30"/>
          <w:szCs w:val="30"/>
        </w:rPr>
        <w:t>二、</w:t>
      </w:r>
      <w:r w:rsidR="00EE272A">
        <w:rPr>
          <w:rFonts w:ascii="黑体" w:eastAsia="黑体" w:hAnsi="黑体" w:hint="eastAsia"/>
          <w:sz w:val="30"/>
          <w:szCs w:val="30"/>
        </w:rPr>
        <w:t>课题</w:t>
      </w:r>
      <w:r w:rsidRPr="00EA786D">
        <w:rPr>
          <w:rFonts w:ascii="黑体" w:eastAsia="黑体" w:hAnsi="黑体" w:hint="eastAsia"/>
          <w:sz w:val="30"/>
          <w:szCs w:val="30"/>
        </w:rPr>
        <w:t>经费与</w:t>
      </w:r>
      <w:r w:rsidR="00EE272A">
        <w:rPr>
          <w:rFonts w:ascii="黑体" w:eastAsia="黑体" w:hAnsi="黑体" w:hint="eastAsia"/>
          <w:sz w:val="30"/>
          <w:szCs w:val="30"/>
        </w:rPr>
        <w:t>研究</w:t>
      </w:r>
      <w:r w:rsidRPr="00EA786D">
        <w:rPr>
          <w:rFonts w:ascii="黑体" w:eastAsia="黑体" w:hAnsi="黑体" w:hint="eastAsia"/>
          <w:sz w:val="30"/>
          <w:szCs w:val="30"/>
        </w:rPr>
        <w:t>时间</w:t>
      </w:r>
    </w:p>
    <w:p w:rsidR="00146CC9" w:rsidRDefault="00146CC9" w:rsidP="00EE272A">
      <w:pPr>
        <w:spacing w:line="500" w:lineRule="exact"/>
        <w:ind w:firstLineChars="200" w:firstLine="600"/>
        <w:rPr>
          <w:rFonts w:ascii="仿宋_GB2312" w:eastAsia="仿宋_GB2312" w:hAnsi="仿宋_GB2312" w:cs="仿宋_GB2312"/>
          <w:bCs/>
          <w:sz w:val="32"/>
          <w:szCs w:val="32"/>
        </w:rPr>
      </w:pPr>
      <w:r w:rsidRPr="00FD5761">
        <w:rPr>
          <w:rFonts w:eastAsia="仿宋" w:hint="eastAsia"/>
          <w:sz w:val="30"/>
          <w:szCs w:val="30"/>
        </w:rPr>
        <w:t>招标课题资助经费</w:t>
      </w:r>
      <w:r w:rsidRPr="00FD5761">
        <w:rPr>
          <w:rFonts w:eastAsia="仿宋" w:hint="eastAsia"/>
          <w:sz w:val="30"/>
          <w:szCs w:val="30"/>
        </w:rPr>
        <w:t>1.5</w:t>
      </w:r>
      <w:r w:rsidRPr="00FD5761">
        <w:rPr>
          <w:rFonts w:eastAsia="仿宋" w:hint="eastAsia"/>
          <w:sz w:val="30"/>
          <w:szCs w:val="30"/>
        </w:rPr>
        <w:t>万元</w:t>
      </w:r>
      <w:r w:rsidRPr="00FD5761">
        <w:rPr>
          <w:rFonts w:eastAsia="仿宋" w:hint="eastAsia"/>
          <w:sz w:val="30"/>
          <w:szCs w:val="30"/>
        </w:rPr>
        <w:t>/</w:t>
      </w:r>
      <w:r w:rsidRPr="00FD5761">
        <w:rPr>
          <w:rFonts w:eastAsia="仿宋" w:hint="eastAsia"/>
          <w:sz w:val="30"/>
          <w:szCs w:val="30"/>
        </w:rPr>
        <w:t>项</w:t>
      </w:r>
      <w:r w:rsidR="00D23ED4">
        <w:rPr>
          <w:rFonts w:eastAsia="仿宋" w:hint="eastAsia"/>
          <w:sz w:val="30"/>
          <w:szCs w:val="30"/>
        </w:rPr>
        <w:t>；</w:t>
      </w:r>
      <w:r>
        <w:rPr>
          <w:rFonts w:eastAsia="仿宋" w:hint="eastAsia"/>
          <w:sz w:val="30"/>
          <w:szCs w:val="30"/>
        </w:rPr>
        <w:t>研究时间</w:t>
      </w:r>
      <w:r w:rsidRPr="006B4696">
        <w:rPr>
          <w:rFonts w:eastAsia="仿宋" w:hint="eastAsia"/>
          <w:sz w:val="30"/>
          <w:szCs w:val="30"/>
        </w:rPr>
        <w:t>为</w:t>
      </w:r>
      <w:r w:rsidRPr="006B4696">
        <w:rPr>
          <w:rFonts w:eastAsia="仿宋" w:hint="eastAsia"/>
          <w:sz w:val="30"/>
          <w:szCs w:val="30"/>
        </w:rPr>
        <w:t>2</w:t>
      </w:r>
      <w:r w:rsidRPr="006B4696">
        <w:rPr>
          <w:rFonts w:eastAsia="仿宋" w:hint="eastAsia"/>
          <w:sz w:val="30"/>
          <w:szCs w:val="30"/>
        </w:rPr>
        <w:t>年</w:t>
      </w:r>
      <w:r>
        <w:rPr>
          <w:rFonts w:eastAsia="仿宋" w:hint="eastAsia"/>
          <w:sz w:val="30"/>
          <w:szCs w:val="30"/>
        </w:rPr>
        <w:t>。</w:t>
      </w:r>
    </w:p>
    <w:p w:rsidR="00146CC9" w:rsidRPr="004510C8" w:rsidRDefault="00146CC9" w:rsidP="00EE272A">
      <w:pPr>
        <w:spacing w:line="50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4510C8">
        <w:rPr>
          <w:rFonts w:ascii="黑体" w:eastAsia="黑体" w:hAnsi="黑体" w:hint="eastAsia"/>
          <w:sz w:val="30"/>
          <w:szCs w:val="30"/>
        </w:rPr>
        <w:t>三、</w:t>
      </w:r>
      <w:r w:rsidR="000C0C7A">
        <w:rPr>
          <w:rFonts w:ascii="黑体" w:eastAsia="黑体" w:hAnsi="黑体" w:hint="eastAsia"/>
          <w:sz w:val="30"/>
          <w:szCs w:val="30"/>
        </w:rPr>
        <w:t>结题</w:t>
      </w:r>
      <w:r>
        <w:rPr>
          <w:rFonts w:ascii="黑体" w:eastAsia="黑体" w:hAnsi="黑体" w:hint="eastAsia"/>
          <w:sz w:val="30"/>
          <w:szCs w:val="30"/>
        </w:rPr>
        <w:t>成果要求</w:t>
      </w:r>
    </w:p>
    <w:p w:rsidR="00146CC9" w:rsidRDefault="00146CC9" w:rsidP="00EE272A">
      <w:pPr>
        <w:spacing w:line="500" w:lineRule="exact"/>
        <w:ind w:firstLineChars="200" w:firstLine="600"/>
        <w:rPr>
          <w:rFonts w:eastAsia="仿宋"/>
          <w:sz w:val="30"/>
          <w:szCs w:val="30"/>
        </w:rPr>
      </w:pPr>
      <w:r w:rsidRPr="00FD5761">
        <w:rPr>
          <w:rFonts w:eastAsia="仿宋" w:hint="eastAsia"/>
          <w:sz w:val="30"/>
          <w:szCs w:val="30"/>
        </w:rPr>
        <w:t>招标课题按</w:t>
      </w:r>
      <w:r w:rsidRPr="00503A71">
        <w:rPr>
          <w:rFonts w:eastAsia="仿宋"/>
          <w:sz w:val="30"/>
          <w:szCs w:val="30"/>
        </w:rPr>
        <w:t>《三明学院高等教育研究课题管理办法（修订）》（明院办发〔</w:t>
      </w:r>
      <w:r w:rsidRPr="00503A71">
        <w:rPr>
          <w:rFonts w:eastAsia="仿宋"/>
          <w:sz w:val="30"/>
          <w:szCs w:val="30"/>
        </w:rPr>
        <w:t>201</w:t>
      </w:r>
      <w:r>
        <w:rPr>
          <w:rFonts w:eastAsia="仿宋" w:hint="eastAsia"/>
          <w:sz w:val="30"/>
          <w:szCs w:val="30"/>
        </w:rPr>
        <w:t>8</w:t>
      </w:r>
      <w:r w:rsidRPr="00503A71">
        <w:rPr>
          <w:rFonts w:eastAsia="仿宋"/>
          <w:sz w:val="30"/>
          <w:szCs w:val="30"/>
        </w:rPr>
        <w:t>〕</w:t>
      </w:r>
      <w:r w:rsidRPr="00503A71">
        <w:rPr>
          <w:rFonts w:eastAsia="仿宋"/>
          <w:sz w:val="30"/>
          <w:szCs w:val="30"/>
        </w:rPr>
        <w:t>16</w:t>
      </w:r>
      <w:r w:rsidRPr="00503A71">
        <w:rPr>
          <w:rFonts w:eastAsia="仿宋"/>
          <w:sz w:val="30"/>
          <w:szCs w:val="30"/>
        </w:rPr>
        <w:t>号）</w:t>
      </w:r>
      <w:r w:rsidRPr="00FD5761">
        <w:rPr>
          <w:rFonts w:eastAsia="仿宋" w:hint="eastAsia"/>
          <w:sz w:val="30"/>
          <w:szCs w:val="30"/>
        </w:rPr>
        <w:t>关于“</w:t>
      </w:r>
      <w:r>
        <w:rPr>
          <w:rFonts w:eastAsia="仿宋" w:hint="eastAsia"/>
          <w:sz w:val="30"/>
          <w:szCs w:val="30"/>
        </w:rPr>
        <w:t>学校</w:t>
      </w:r>
      <w:r w:rsidRPr="00FD5761">
        <w:rPr>
          <w:rFonts w:eastAsia="仿宋" w:hint="eastAsia"/>
          <w:sz w:val="30"/>
          <w:szCs w:val="30"/>
        </w:rPr>
        <w:t>重点项目”</w:t>
      </w:r>
      <w:r w:rsidR="000C0C7A">
        <w:rPr>
          <w:rFonts w:eastAsia="仿宋" w:hint="eastAsia"/>
          <w:sz w:val="30"/>
          <w:szCs w:val="30"/>
        </w:rPr>
        <w:t>结题成果要求</w:t>
      </w:r>
      <w:r w:rsidRPr="00FD5761">
        <w:rPr>
          <w:rFonts w:eastAsia="仿宋" w:hint="eastAsia"/>
          <w:sz w:val="30"/>
          <w:szCs w:val="30"/>
        </w:rPr>
        <w:t>执行；同时</w:t>
      </w:r>
      <w:r w:rsidR="000C0C7A">
        <w:rPr>
          <w:rFonts w:eastAsia="仿宋" w:hint="eastAsia"/>
          <w:sz w:val="30"/>
          <w:szCs w:val="30"/>
        </w:rPr>
        <w:t>应</w:t>
      </w:r>
      <w:r w:rsidRPr="00FD5761">
        <w:rPr>
          <w:rFonts w:eastAsia="仿宋" w:hint="eastAsia"/>
          <w:sz w:val="30"/>
          <w:szCs w:val="30"/>
        </w:rPr>
        <w:t>根据学校发展需要，课题结题时</w:t>
      </w:r>
      <w:r>
        <w:rPr>
          <w:rFonts w:eastAsia="仿宋" w:hint="eastAsia"/>
          <w:sz w:val="30"/>
          <w:szCs w:val="30"/>
        </w:rPr>
        <w:t>还</w:t>
      </w:r>
      <w:r w:rsidRPr="00FD5761">
        <w:rPr>
          <w:rFonts w:eastAsia="仿宋" w:hint="eastAsia"/>
          <w:sz w:val="30"/>
          <w:szCs w:val="30"/>
        </w:rPr>
        <w:t>须</w:t>
      </w:r>
      <w:r>
        <w:rPr>
          <w:rFonts w:eastAsia="仿宋" w:hint="eastAsia"/>
          <w:sz w:val="30"/>
          <w:szCs w:val="30"/>
        </w:rPr>
        <w:t>向</w:t>
      </w:r>
      <w:r w:rsidRPr="00FD5761">
        <w:rPr>
          <w:rFonts w:eastAsia="仿宋" w:hint="eastAsia"/>
          <w:sz w:val="30"/>
          <w:szCs w:val="30"/>
        </w:rPr>
        <w:t>高等教育</w:t>
      </w:r>
      <w:r>
        <w:rPr>
          <w:rFonts w:eastAsia="仿宋" w:hint="eastAsia"/>
          <w:sz w:val="30"/>
          <w:szCs w:val="30"/>
        </w:rPr>
        <w:t>所提交一份</w:t>
      </w:r>
      <w:r w:rsidR="003A4EED">
        <w:rPr>
          <w:rFonts w:eastAsia="仿宋" w:hint="eastAsia"/>
          <w:sz w:val="30"/>
          <w:szCs w:val="30"/>
        </w:rPr>
        <w:t>所研究对象</w:t>
      </w:r>
      <w:r w:rsidR="00EE272A">
        <w:rPr>
          <w:rFonts w:eastAsia="仿宋" w:hint="eastAsia"/>
          <w:sz w:val="30"/>
          <w:szCs w:val="30"/>
        </w:rPr>
        <w:t>发展</w:t>
      </w:r>
      <w:r w:rsidRPr="0018591D">
        <w:rPr>
          <w:rFonts w:eastAsia="仿宋" w:hint="eastAsia"/>
          <w:sz w:val="30"/>
          <w:szCs w:val="30"/>
        </w:rPr>
        <w:t>现状、问题与对策等</w:t>
      </w:r>
      <w:r>
        <w:rPr>
          <w:rFonts w:eastAsia="仿宋" w:hint="eastAsia"/>
          <w:sz w:val="30"/>
          <w:szCs w:val="30"/>
        </w:rPr>
        <w:t>方面</w:t>
      </w:r>
      <w:r w:rsidRPr="00FD5761">
        <w:rPr>
          <w:rFonts w:eastAsia="仿宋" w:hint="eastAsia"/>
          <w:sz w:val="30"/>
          <w:szCs w:val="30"/>
        </w:rPr>
        <w:t>的研究报告</w:t>
      </w:r>
      <w:r>
        <w:rPr>
          <w:rFonts w:eastAsia="仿宋" w:hint="eastAsia"/>
          <w:sz w:val="30"/>
          <w:szCs w:val="30"/>
        </w:rPr>
        <w:t>（不少于</w:t>
      </w:r>
      <w:r>
        <w:rPr>
          <w:rFonts w:eastAsia="仿宋" w:hint="eastAsia"/>
          <w:sz w:val="30"/>
          <w:szCs w:val="30"/>
        </w:rPr>
        <w:t>5000</w:t>
      </w:r>
      <w:r>
        <w:rPr>
          <w:rFonts w:eastAsia="仿宋" w:hint="eastAsia"/>
          <w:sz w:val="30"/>
          <w:szCs w:val="30"/>
        </w:rPr>
        <w:t>字）</w:t>
      </w:r>
      <w:r w:rsidRPr="00FD5761">
        <w:rPr>
          <w:rFonts w:eastAsia="仿宋" w:hint="eastAsia"/>
          <w:sz w:val="30"/>
          <w:szCs w:val="30"/>
        </w:rPr>
        <w:t>。</w:t>
      </w:r>
    </w:p>
    <w:p w:rsidR="00F7732C" w:rsidRPr="00146CC9" w:rsidRDefault="00F7732C" w:rsidP="00EE272A">
      <w:pPr>
        <w:spacing w:line="500" w:lineRule="exact"/>
      </w:pPr>
    </w:p>
    <w:sectPr w:rsidR="00F7732C" w:rsidRPr="00146CC9" w:rsidSect="00F7732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A08" w:rsidRDefault="00590A08" w:rsidP="000C0C7A">
      <w:r>
        <w:separator/>
      </w:r>
    </w:p>
  </w:endnote>
  <w:endnote w:type="continuationSeparator" w:id="1">
    <w:p w:rsidR="00590A08" w:rsidRDefault="00590A08" w:rsidP="000C0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0091"/>
      <w:docPartObj>
        <w:docPartGallery w:val="Page Numbers (Bottom of Page)"/>
        <w:docPartUnique/>
      </w:docPartObj>
    </w:sdtPr>
    <w:sdtContent>
      <w:p w:rsidR="005154FC" w:rsidRDefault="00301B32">
        <w:pPr>
          <w:pStyle w:val="a4"/>
          <w:jc w:val="center"/>
        </w:pPr>
        <w:fldSimple w:instr=" PAGE   \* MERGEFORMAT ">
          <w:r w:rsidR="003A4EED" w:rsidRPr="003A4EED">
            <w:rPr>
              <w:noProof/>
              <w:lang w:val="zh-CN"/>
            </w:rPr>
            <w:t>1</w:t>
          </w:r>
        </w:fldSimple>
      </w:p>
    </w:sdtContent>
  </w:sdt>
  <w:p w:rsidR="005154FC" w:rsidRDefault="005154F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A08" w:rsidRDefault="00590A08" w:rsidP="000C0C7A">
      <w:r>
        <w:separator/>
      </w:r>
    </w:p>
  </w:footnote>
  <w:footnote w:type="continuationSeparator" w:id="1">
    <w:p w:rsidR="00590A08" w:rsidRDefault="00590A08" w:rsidP="000C0C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B28F9"/>
    <w:multiLevelType w:val="multilevel"/>
    <w:tmpl w:val="5DBB28F9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30" w:hanging="420"/>
      </w:pPr>
    </w:lvl>
    <w:lvl w:ilvl="2">
      <w:start w:val="1"/>
      <w:numFmt w:val="lowerRoman"/>
      <w:lvlText w:val="%3."/>
      <w:lvlJc w:val="right"/>
      <w:pPr>
        <w:ind w:left="1950" w:hanging="420"/>
      </w:pPr>
    </w:lvl>
    <w:lvl w:ilvl="3">
      <w:start w:val="1"/>
      <w:numFmt w:val="decimal"/>
      <w:lvlText w:val="%4."/>
      <w:lvlJc w:val="left"/>
      <w:pPr>
        <w:ind w:left="2370" w:hanging="420"/>
      </w:pPr>
    </w:lvl>
    <w:lvl w:ilvl="4">
      <w:start w:val="1"/>
      <w:numFmt w:val="lowerLetter"/>
      <w:lvlText w:val="%5)"/>
      <w:lvlJc w:val="left"/>
      <w:pPr>
        <w:ind w:left="2790" w:hanging="420"/>
      </w:pPr>
    </w:lvl>
    <w:lvl w:ilvl="5">
      <w:start w:val="1"/>
      <w:numFmt w:val="lowerRoman"/>
      <w:lvlText w:val="%6."/>
      <w:lvlJc w:val="right"/>
      <w:pPr>
        <w:ind w:left="3210" w:hanging="420"/>
      </w:pPr>
    </w:lvl>
    <w:lvl w:ilvl="6">
      <w:start w:val="1"/>
      <w:numFmt w:val="decimal"/>
      <w:lvlText w:val="%7."/>
      <w:lvlJc w:val="left"/>
      <w:pPr>
        <w:ind w:left="3630" w:hanging="420"/>
      </w:pPr>
    </w:lvl>
    <w:lvl w:ilvl="7">
      <w:start w:val="1"/>
      <w:numFmt w:val="lowerLetter"/>
      <w:lvlText w:val="%8)"/>
      <w:lvlJc w:val="left"/>
      <w:pPr>
        <w:ind w:left="4050" w:hanging="420"/>
      </w:pPr>
    </w:lvl>
    <w:lvl w:ilvl="8">
      <w:start w:val="1"/>
      <w:numFmt w:val="lowerRoman"/>
      <w:lvlText w:val="%9."/>
      <w:lvlJc w:val="right"/>
      <w:pPr>
        <w:ind w:left="4470" w:hanging="420"/>
      </w:pPr>
    </w:lvl>
  </w:abstractNum>
  <w:abstractNum w:abstractNumId="1">
    <w:nsid w:val="5F451B54"/>
    <w:multiLevelType w:val="hybridMultilevel"/>
    <w:tmpl w:val="54DCCD38"/>
    <w:lvl w:ilvl="0" w:tplc="369C82D2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60" w:hanging="420"/>
      </w:pPr>
    </w:lvl>
    <w:lvl w:ilvl="2" w:tplc="0409001B" w:tentative="1">
      <w:start w:val="1"/>
      <w:numFmt w:val="lowerRoman"/>
      <w:lvlText w:val="%3."/>
      <w:lvlJc w:val="right"/>
      <w:pPr>
        <w:ind w:left="2580" w:hanging="420"/>
      </w:pPr>
    </w:lvl>
    <w:lvl w:ilvl="3" w:tplc="0409000F" w:tentative="1">
      <w:start w:val="1"/>
      <w:numFmt w:val="decimal"/>
      <w:lvlText w:val="%4."/>
      <w:lvlJc w:val="left"/>
      <w:pPr>
        <w:ind w:left="3000" w:hanging="420"/>
      </w:pPr>
    </w:lvl>
    <w:lvl w:ilvl="4" w:tplc="04090019" w:tentative="1">
      <w:start w:val="1"/>
      <w:numFmt w:val="lowerLetter"/>
      <w:lvlText w:val="%5)"/>
      <w:lvlJc w:val="left"/>
      <w:pPr>
        <w:ind w:left="3420" w:hanging="420"/>
      </w:pPr>
    </w:lvl>
    <w:lvl w:ilvl="5" w:tplc="0409001B" w:tentative="1">
      <w:start w:val="1"/>
      <w:numFmt w:val="lowerRoman"/>
      <w:lvlText w:val="%6."/>
      <w:lvlJc w:val="right"/>
      <w:pPr>
        <w:ind w:left="3840" w:hanging="420"/>
      </w:pPr>
    </w:lvl>
    <w:lvl w:ilvl="6" w:tplc="0409000F" w:tentative="1">
      <w:start w:val="1"/>
      <w:numFmt w:val="decimal"/>
      <w:lvlText w:val="%7."/>
      <w:lvlJc w:val="left"/>
      <w:pPr>
        <w:ind w:left="4260" w:hanging="420"/>
      </w:pPr>
    </w:lvl>
    <w:lvl w:ilvl="7" w:tplc="04090019" w:tentative="1">
      <w:start w:val="1"/>
      <w:numFmt w:val="lowerLetter"/>
      <w:lvlText w:val="%8)"/>
      <w:lvlJc w:val="left"/>
      <w:pPr>
        <w:ind w:left="4680" w:hanging="420"/>
      </w:pPr>
    </w:lvl>
    <w:lvl w:ilvl="8" w:tplc="0409001B" w:tentative="1">
      <w:start w:val="1"/>
      <w:numFmt w:val="lowerRoman"/>
      <w:lvlText w:val="%9."/>
      <w:lvlJc w:val="right"/>
      <w:pPr>
        <w:ind w:left="5100" w:hanging="420"/>
      </w:pPr>
    </w:lvl>
  </w:abstractNum>
  <w:abstractNum w:abstractNumId="2">
    <w:nsid w:val="7B9F64FD"/>
    <w:multiLevelType w:val="hybridMultilevel"/>
    <w:tmpl w:val="6160294E"/>
    <w:lvl w:ilvl="0" w:tplc="41B04E96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6CC9"/>
    <w:rsid w:val="000C0C7A"/>
    <w:rsid w:val="00146CC9"/>
    <w:rsid w:val="001F2B13"/>
    <w:rsid w:val="002325E4"/>
    <w:rsid w:val="002E17DE"/>
    <w:rsid w:val="00301B32"/>
    <w:rsid w:val="00377746"/>
    <w:rsid w:val="003A4EED"/>
    <w:rsid w:val="003A732B"/>
    <w:rsid w:val="0044065B"/>
    <w:rsid w:val="004A205F"/>
    <w:rsid w:val="004B2532"/>
    <w:rsid w:val="005154FC"/>
    <w:rsid w:val="00590A08"/>
    <w:rsid w:val="006B30F6"/>
    <w:rsid w:val="006D3636"/>
    <w:rsid w:val="006D6A1F"/>
    <w:rsid w:val="006F4C23"/>
    <w:rsid w:val="007105A8"/>
    <w:rsid w:val="00807936"/>
    <w:rsid w:val="008C1F11"/>
    <w:rsid w:val="00B955EC"/>
    <w:rsid w:val="00BA6E4C"/>
    <w:rsid w:val="00C83C32"/>
    <w:rsid w:val="00CB2C1F"/>
    <w:rsid w:val="00D23ED4"/>
    <w:rsid w:val="00D26C7E"/>
    <w:rsid w:val="00D33CA9"/>
    <w:rsid w:val="00DC2A5F"/>
    <w:rsid w:val="00E26BD4"/>
    <w:rsid w:val="00EA786D"/>
    <w:rsid w:val="00EE272A"/>
    <w:rsid w:val="00F77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C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80793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0C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C0C7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0C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0C7A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7105A8"/>
    <w:pPr>
      <w:ind w:firstLineChars="200" w:firstLine="420"/>
    </w:pPr>
    <w:rPr>
      <w:rFonts w:ascii="等线" w:eastAsia="等线" w:hAnsi="等线"/>
      <w:szCs w:val="22"/>
    </w:rPr>
  </w:style>
  <w:style w:type="character" w:customStyle="1" w:styleId="1Char">
    <w:name w:val="标题 1 Char"/>
    <w:basedOn w:val="a0"/>
    <w:link w:val="1"/>
    <w:uiPriority w:val="9"/>
    <w:rsid w:val="00807936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15</cp:revision>
  <dcterms:created xsi:type="dcterms:W3CDTF">2019-09-23T08:08:00Z</dcterms:created>
  <dcterms:modified xsi:type="dcterms:W3CDTF">2020-10-15T01:56:00Z</dcterms:modified>
</cp:coreProperties>
</file>